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line="240" w:lineRule="auto"/>
        <w:rPr>
          <w:rFonts w:ascii="Play" w:cs="Play" w:eastAsia="Play" w:hAnsi="Play"/>
          <w:b w:val="1"/>
          <w:color w:val="2a468c"/>
          <w:sz w:val="102"/>
          <w:szCs w:val="102"/>
        </w:rPr>
      </w:pPr>
      <w:r w:rsidDel="00000000" w:rsidR="00000000" w:rsidRPr="00000000">
        <w:rPr>
          <w:rFonts w:ascii="Play" w:cs="Play" w:eastAsia="Play" w:hAnsi="Play"/>
          <w:b w:val="1"/>
          <w:color w:val="2a468c"/>
          <w:sz w:val="102"/>
          <w:szCs w:val="102"/>
          <w:rtl w:val="0"/>
        </w:rPr>
        <w:t xml:space="preserve">Your Voice is Power </w:t>
      </w:r>
      <w:r w:rsidDel="00000000" w:rsidR="00000000" w:rsidRPr="00000000">
        <w:rPr>
          <w:rFonts w:ascii="Play" w:cs="Play" w:eastAsia="Play" w:hAnsi="Play"/>
          <w:b w:val="1"/>
          <w:color w:val="ffad33"/>
          <w:sz w:val="102"/>
          <w:szCs w:val="102"/>
          <w:rtl w:val="0"/>
        </w:rPr>
        <w:t xml:space="preserve">{Lesson 4}</w:t>
      </w:r>
      <w:r w:rsidDel="00000000" w:rsidR="00000000" w:rsidRPr="00000000">
        <w:rPr>
          <w:rtl w:val="0"/>
        </w:rPr>
      </w:r>
    </w:p>
    <w:p w:rsidR="00000000" w:rsidDel="00000000" w:rsidP="00000000" w:rsidRDefault="00000000" w:rsidRPr="00000000" w14:paraId="00000002">
      <w:pPr>
        <w:widowControl w:val="0"/>
        <w:spacing w:line="336.47999999999996" w:lineRule="auto"/>
        <w:ind w:left="20" w:right="8" w:firstLine="0"/>
        <w:rPr>
          <w:color w:val="2a468c"/>
          <w:sz w:val="39"/>
          <w:szCs w:val="39"/>
        </w:rPr>
      </w:pPr>
      <w:r w:rsidDel="00000000" w:rsidR="00000000" w:rsidRPr="00000000">
        <w:rPr>
          <w:color w:val="2a468c"/>
          <w:sz w:val="39"/>
          <w:szCs w:val="39"/>
          <w:rtl w:val="0"/>
        </w:rPr>
        <w:t xml:space="preserve">Light work with loops</w:t>
      </w:r>
    </w:p>
    <w:p w:rsidR="00000000" w:rsidDel="00000000" w:rsidP="00000000" w:rsidRDefault="00000000" w:rsidRPr="00000000" w14:paraId="00000003">
      <w:pPr>
        <w:widowControl w:val="0"/>
        <w:spacing w:line="336.47999999999996" w:lineRule="auto"/>
        <w:ind w:left="20" w:right="8" w:firstLine="0"/>
        <w:rPr>
          <w:color w:val="2a468c"/>
          <w:sz w:val="12"/>
          <w:szCs w:val="12"/>
        </w:rPr>
      </w:pPr>
      <w:r w:rsidDel="00000000" w:rsidR="00000000" w:rsidRPr="00000000">
        <w:rPr>
          <w:color w:val="2a468c"/>
          <w:sz w:val="27"/>
          <w:szCs w:val="27"/>
          <w:rtl w:val="0"/>
        </w:rPr>
        <w:t xml:space="preserve">Overview:</w:t>
      </w:r>
      <w:r w:rsidDel="00000000" w:rsidR="00000000" w:rsidRPr="00000000">
        <w:rPr>
          <w:rtl w:val="0"/>
        </w:rPr>
      </w:r>
    </w:p>
    <w:p w:rsidR="00000000" w:rsidDel="00000000" w:rsidP="00000000" w:rsidRDefault="00000000" w:rsidRPr="00000000" w14:paraId="00000004">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During this lesson students will explore the use of for loops to reduce the amount of repeating code when playing multiple samples in parallel.  They will continue to develop their message in their music through looking deeper at awareness, analysis and action and use comments and print statements to portray these messages in their code.  They will also make use of their existing knowledge of arguments and they begin to code their own for loops to output sample items which they will have stored in a list or multiple lists.</w:t>
      </w:r>
    </w:p>
    <w:p w:rsidR="00000000" w:rsidDel="00000000" w:rsidP="00000000" w:rsidRDefault="00000000" w:rsidRPr="00000000" w14:paraId="00000005">
      <w:pPr>
        <w:widowControl w:val="0"/>
        <w:spacing w:line="336.47999999999996" w:lineRule="auto"/>
        <w:ind w:left="20" w:right="8" w:firstLine="0"/>
        <w:rPr>
          <w:color w:val="2a468c"/>
          <w:sz w:val="20"/>
          <w:szCs w:val="20"/>
          <w:highlight w:val="white"/>
        </w:rPr>
      </w:pPr>
      <w:r w:rsidDel="00000000" w:rsidR="00000000" w:rsidRPr="00000000">
        <w:rPr>
          <w:rtl w:val="0"/>
        </w:rPr>
      </w:r>
    </w:p>
    <w:p w:rsidR="00000000" w:rsidDel="00000000" w:rsidP="00000000" w:rsidRDefault="00000000" w:rsidRPr="00000000" w14:paraId="00000006">
      <w:pPr>
        <w:widowControl w:val="0"/>
        <w:spacing w:line="336.47999999999996" w:lineRule="auto"/>
        <w:ind w:left="20" w:right="8" w:firstLine="0"/>
        <w:rPr>
          <w:b w:val="1"/>
          <w:color w:val="2a468c"/>
          <w:sz w:val="27"/>
          <w:szCs w:val="27"/>
        </w:rPr>
      </w:pPr>
      <w:r w:rsidDel="00000000" w:rsidR="00000000" w:rsidRPr="00000000">
        <w:rPr>
          <w:b w:val="1"/>
          <w:color w:val="2a468c"/>
          <w:sz w:val="27"/>
          <w:szCs w:val="27"/>
          <w:rtl w:val="0"/>
        </w:rPr>
        <w:t xml:space="preserve">Introduction</w:t>
      </w:r>
    </w:p>
    <w:p w:rsidR="00000000" w:rsidDel="00000000" w:rsidP="00000000" w:rsidRDefault="00000000" w:rsidRPr="00000000" w14:paraId="00000007">
      <w:pPr>
        <w:widowControl w:val="0"/>
        <w:spacing w:line="336.47999999999996" w:lineRule="auto"/>
        <w:ind w:left="20" w:right="8" w:firstLine="0"/>
        <w:rPr>
          <w:color w:val="2a468c"/>
          <w:sz w:val="25"/>
          <w:szCs w:val="25"/>
        </w:rPr>
      </w:pPr>
      <w:r w:rsidDel="00000000" w:rsidR="00000000" w:rsidRPr="00000000">
        <w:rPr>
          <w:color w:val="2f5496"/>
          <w:sz w:val="24"/>
          <w:szCs w:val="24"/>
          <w:highlight w:val="white"/>
          <w:rtl w:val="0"/>
        </w:rPr>
        <w:t xml:space="preserve">Slides 1,2</w:t>
      </w:r>
      <w:r w:rsidDel="00000000" w:rsidR="00000000" w:rsidRPr="00000000">
        <w:rPr>
          <w:b w:val="1"/>
          <w:color w:val="2f5496"/>
          <w:sz w:val="24"/>
          <w:szCs w:val="24"/>
          <w:highlight w:val="white"/>
          <w:rtl w:val="0"/>
        </w:rPr>
        <w:t xml:space="preserve"> [3mins]</w:t>
      </w:r>
      <w:r w:rsidDel="00000000" w:rsidR="00000000" w:rsidRPr="00000000">
        <w:rPr>
          <w:rtl w:val="0"/>
        </w:rPr>
      </w:r>
    </w:p>
    <w:p w:rsidR="00000000" w:rsidDel="00000000" w:rsidP="00000000" w:rsidRDefault="00000000" w:rsidRPr="00000000" w14:paraId="00000008">
      <w:pPr>
        <w:widowControl w:val="0"/>
        <w:spacing w:line="330.22440000000006" w:lineRule="auto"/>
        <w:rPr>
          <w:color w:val="1f3763"/>
          <w:sz w:val="20"/>
          <w:szCs w:val="20"/>
          <w:highlight w:val="white"/>
        </w:rPr>
      </w:pPr>
      <w:r w:rsidDel="00000000" w:rsidR="00000000" w:rsidRPr="00000000">
        <w:rPr>
          <w:b w:val="1"/>
          <w:color w:val="e69138"/>
          <w:sz w:val="24"/>
          <w:szCs w:val="24"/>
          <w:highlight w:val="white"/>
          <w:rtl w:val="0"/>
        </w:rPr>
        <w:t xml:space="preserve">S2</w:t>
      </w:r>
      <w:r w:rsidDel="00000000" w:rsidR="00000000" w:rsidRPr="00000000">
        <w:rPr>
          <w:color w:val="1f3763"/>
          <w:sz w:val="24"/>
          <w:szCs w:val="24"/>
          <w:highlight w:val="white"/>
          <w:rtl w:val="0"/>
        </w:rPr>
        <w:t xml:space="preserve"> </w:t>
      </w:r>
      <w:r w:rsidDel="00000000" w:rsidR="00000000" w:rsidRPr="00000000">
        <w:rPr>
          <w:color w:val="1f3763"/>
          <w:sz w:val="20"/>
          <w:szCs w:val="20"/>
          <w:highlight w:val="white"/>
          <w:rtl w:val="0"/>
        </w:rPr>
        <w:t xml:space="preserve"> </w:t>
      </w:r>
    </w:p>
    <w:p w:rsidR="00000000" w:rsidDel="00000000" w:rsidP="00000000" w:rsidRDefault="00000000" w:rsidRPr="00000000" w14:paraId="00000009">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Share the lesson objectives which are detailed further in the overview above.</w:t>
      </w:r>
    </w:p>
    <w:p w:rsidR="00000000" w:rsidDel="00000000" w:rsidP="00000000" w:rsidRDefault="00000000" w:rsidRPr="00000000" w14:paraId="0000000A">
      <w:pPr>
        <w:widowControl w:val="0"/>
        <w:spacing w:line="240" w:lineRule="auto"/>
        <w:ind w:left="0" w:firstLine="0"/>
        <w:rPr>
          <w:color w:val="2a468c"/>
          <w:sz w:val="20"/>
          <w:szCs w:val="20"/>
          <w:highlight w:val="white"/>
        </w:rPr>
      </w:pPr>
      <w:r w:rsidDel="00000000" w:rsidR="00000000" w:rsidRPr="00000000">
        <w:rPr>
          <w:rtl w:val="0"/>
        </w:rPr>
      </w:r>
    </w:p>
    <w:p w:rsidR="00000000" w:rsidDel="00000000" w:rsidP="00000000" w:rsidRDefault="00000000" w:rsidRPr="00000000" w14:paraId="0000000B">
      <w:pPr>
        <w:widowControl w:val="0"/>
        <w:spacing w:line="315.655875" w:lineRule="auto"/>
        <w:rPr>
          <w:b w:val="1"/>
          <w:color w:val="2f5496"/>
          <w:sz w:val="32"/>
          <w:szCs w:val="32"/>
          <w:highlight w:val="white"/>
        </w:rPr>
      </w:pPr>
      <w:r w:rsidDel="00000000" w:rsidR="00000000" w:rsidRPr="00000000">
        <w:rPr>
          <w:b w:val="1"/>
          <w:color w:val="2a468c"/>
          <w:sz w:val="27"/>
          <w:szCs w:val="27"/>
          <w:rtl w:val="0"/>
        </w:rPr>
        <w:t xml:space="preserve">Starter – the 3 A’s</w:t>
      </w:r>
      <w:r w:rsidDel="00000000" w:rsidR="00000000" w:rsidRPr="00000000">
        <w:rPr>
          <w:rtl w:val="0"/>
        </w:rPr>
      </w:r>
    </w:p>
    <w:p w:rsidR="00000000" w:rsidDel="00000000" w:rsidP="00000000" w:rsidRDefault="00000000" w:rsidRPr="00000000" w14:paraId="0000000C">
      <w:pPr>
        <w:widowControl w:val="0"/>
        <w:spacing w:line="307.56300000000005" w:lineRule="auto"/>
        <w:rPr>
          <w:b w:val="1"/>
          <w:color w:val="2f5496"/>
          <w:sz w:val="26"/>
          <w:szCs w:val="26"/>
          <w:highlight w:val="white"/>
        </w:rPr>
      </w:pPr>
      <w:r w:rsidDel="00000000" w:rsidR="00000000" w:rsidRPr="00000000">
        <w:rPr>
          <w:color w:val="2f5496"/>
          <w:sz w:val="24"/>
          <w:szCs w:val="24"/>
          <w:highlight w:val="white"/>
          <w:rtl w:val="0"/>
        </w:rPr>
        <w:t xml:space="preserve">Slide 3 </w:t>
      </w:r>
      <w:r w:rsidDel="00000000" w:rsidR="00000000" w:rsidRPr="00000000">
        <w:rPr>
          <w:b w:val="1"/>
          <w:color w:val="2f5496"/>
          <w:sz w:val="24"/>
          <w:szCs w:val="24"/>
          <w:highlight w:val="white"/>
          <w:rtl w:val="0"/>
        </w:rPr>
        <w:t xml:space="preserve">[5mins]</w:t>
      </w:r>
      <w:r w:rsidDel="00000000" w:rsidR="00000000" w:rsidRPr="00000000">
        <w:rPr>
          <w:rtl w:val="0"/>
        </w:rPr>
      </w:r>
    </w:p>
    <w:p w:rsidR="00000000" w:rsidDel="00000000" w:rsidP="00000000" w:rsidRDefault="00000000" w:rsidRPr="00000000" w14:paraId="0000000D">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S3</w:t>
      </w:r>
      <w:r w:rsidDel="00000000" w:rsidR="00000000" w:rsidRPr="00000000">
        <w:rPr>
          <w:b w:val="1"/>
          <w:color w:val="e69138"/>
          <w:sz w:val="20"/>
          <w:szCs w:val="20"/>
          <w:highlight w:val="white"/>
          <w:rtl w:val="0"/>
        </w:rPr>
        <w:t xml:space="preserve"> </w:t>
      </w:r>
    </w:p>
    <w:p w:rsidR="00000000" w:rsidDel="00000000" w:rsidP="00000000" w:rsidRDefault="00000000" w:rsidRPr="00000000" w14:paraId="0000000E">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Remind students that as they develop their music in EarSketch they will be thinking about a message they wish to share which may be hidden within the lyrics or from the selection of instruments and the chosen tempo.  Explain that they will need to think about the 3A’s - Awareness, Analysis and Action. </w:t>
      </w:r>
    </w:p>
    <w:p w:rsidR="00000000" w:rsidDel="00000000" w:rsidP="00000000" w:rsidRDefault="00000000" w:rsidRPr="00000000" w14:paraId="0000000F">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0">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Ask students to individually write down a short definition for each of the A’s, share with a partner and then refine.  You may wish to ask some groups to read out their definitions to the rest of the class.</w:t>
      </w:r>
    </w:p>
    <w:p w:rsidR="00000000" w:rsidDel="00000000" w:rsidP="00000000" w:rsidRDefault="00000000" w:rsidRPr="00000000" w14:paraId="00000011">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2">
      <w:pPr>
        <w:widowControl w:val="0"/>
        <w:spacing w:line="315.655875" w:lineRule="auto"/>
        <w:rPr>
          <w:b w:val="1"/>
          <w:color w:val="2a468c"/>
          <w:sz w:val="27"/>
          <w:szCs w:val="27"/>
        </w:rPr>
      </w:pPr>
      <w:r w:rsidDel="00000000" w:rsidR="00000000" w:rsidRPr="00000000">
        <w:rPr>
          <w:b w:val="1"/>
          <w:color w:val="2a468c"/>
          <w:sz w:val="27"/>
          <w:szCs w:val="27"/>
          <w:rtl w:val="0"/>
        </w:rPr>
        <w:t xml:space="preserve">Main 1 – crafting your message</w:t>
      </w:r>
    </w:p>
    <w:p w:rsidR="00000000" w:rsidDel="00000000" w:rsidP="00000000" w:rsidRDefault="00000000" w:rsidRPr="00000000" w14:paraId="00000013">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4,5,6 </w:t>
      </w:r>
      <w:r w:rsidDel="00000000" w:rsidR="00000000" w:rsidRPr="00000000">
        <w:rPr>
          <w:b w:val="1"/>
          <w:color w:val="2f5496"/>
          <w:sz w:val="24"/>
          <w:szCs w:val="24"/>
          <w:highlight w:val="white"/>
          <w:rtl w:val="0"/>
        </w:rPr>
        <w:t xml:space="preserve">[7mins]</w:t>
      </w:r>
    </w:p>
    <w:p w:rsidR="00000000" w:rsidDel="00000000" w:rsidP="00000000" w:rsidRDefault="00000000" w:rsidRPr="00000000" w14:paraId="00000014">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S4,5,6</w:t>
      </w:r>
      <w:r w:rsidDel="00000000" w:rsidR="00000000" w:rsidRPr="00000000">
        <w:rPr>
          <w:rtl w:val="0"/>
        </w:rPr>
      </w:r>
    </w:p>
    <w:p w:rsidR="00000000" w:rsidDel="00000000" w:rsidP="00000000" w:rsidRDefault="00000000" w:rsidRPr="00000000" w14:paraId="00000015">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Share these prompts with students to help them understand how they can consider their answers to these questions to help them craft their message in the music.  These are to trigger ideas for the message they want to share which could be around equity, race, social justice, entrepreneurship or something else that is close or personal to themselves.</w:t>
      </w:r>
    </w:p>
    <w:p w:rsidR="00000000" w:rsidDel="00000000" w:rsidP="00000000" w:rsidRDefault="00000000" w:rsidRPr="00000000" w14:paraId="00000016">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S7</w:t>
      </w:r>
      <w:r w:rsidDel="00000000" w:rsidR="00000000" w:rsidRPr="00000000">
        <w:rPr>
          <w:rtl w:val="0"/>
        </w:rPr>
      </w:r>
    </w:p>
    <w:p w:rsidR="00000000" w:rsidDel="00000000" w:rsidP="00000000" w:rsidRDefault="00000000" w:rsidRPr="00000000" w14:paraId="00000017">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Students should complete this activity by initially thinking about their personal message, providing some notes under the 3A’s which can help them to integrate the message into their music.  Once completed they should, if they feel comfortable, share their thoughts with a partner to ask for feedback and guidance and then refine their message accordingly.</w:t>
      </w:r>
    </w:p>
    <w:p w:rsidR="00000000" w:rsidDel="00000000" w:rsidP="00000000" w:rsidRDefault="00000000" w:rsidRPr="00000000" w14:paraId="00000018">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b w:val="1"/>
          <w:color w:val="e69138"/>
          <w:sz w:val="24"/>
          <w:szCs w:val="24"/>
          <w:highlight w:val="white"/>
        </w:rPr>
      </w:pPr>
      <w:r w:rsidDel="00000000" w:rsidR="00000000" w:rsidRPr="00000000">
        <w:rPr>
          <w:rtl w:val="0"/>
        </w:rPr>
      </w:r>
    </w:p>
    <w:p w:rsidR="00000000" w:rsidDel="00000000" w:rsidP="00000000" w:rsidRDefault="00000000" w:rsidRPr="00000000" w14:paraId="00000019">
      <w:pPr>
        <w:widowControl w:val="0"/>
        <w:spacing w:line="315.655875" w:lineRule="auto"/>
        <w:rPr>
          <w:b w:val="1"/>
          <w:color w:val="2a468c"/>
          <w:sz w:val="27"/>
          <w:szCs w:val="27"/>
        </w:rPr>
      </w:pPr>
      <w:r w:rsidDel="00000000" w:rsidR="00000000" w:rsidRPr="00000000">
        <w:rPr>
          <w:b w:val="1"/>
          <w:color w:val="2a468c"/>
          <w:sz w:val="27"/>
          <w:szCs w:val="27"/>
          <w:rtl w:val="0"/>
        </w:rPr>
        <w:t xml:space="preserve">Main 2 – lists recap</w:t>
      </w:r>
    </w:p>
    <w:p w:rsidR="00000000" w:rsidDel="00000000" w:rsidP="00000000" w:rsidRDefault="00000000" w:rsidRPr="00000000" w14:paraId="0000001A">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8, 9 </w:t>
      </w:r>
      <w:r w:rsidDel="00000000" w:rsidR="00000000" w:rsidRPr="00000000">
        <w:rPr>
          <w:b w:val="1"/>
          <w:color w:val="2f5496"/>
          <w:sz w:val="24"/>
          <w:szCs w:val="24"/>
          <w:highlight w:val="white"/>
          <w:rtl w:val="0"/>
        </w:rPr>
        <w:t xml:space="preserve">[5mins]</w:t>
      </w:r>
    </w:p>
    <w:p w:rsidR="00000000" w:rsidDel="00000000" w:rsidP="00000000" w:rsidRDefault="00000000" w:rsidRPr="00000000" w14:paraId="0000001B">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S8</w:t>
      </w:r>
    </w:p>
    <w:p w:rsidR="00000000" w:rsidDel="00000000" w:rsidP="00000000" w:rsidRDefault="00000000" w:rsidRPr="00000000" w14:paraId="0000001C">
      <w:pPr>
        <w:widowControl w:val="0"/>
        <w:spacing w:line="330.22440000000006" w:lineRule="auto"/>
        <w:rPr>
          <w:b w:val="1"/>
          <w:color w:val="e69138"/>
          <w:sz w:val="24"/>
          <w:szCs w:val="24"/>
          <w:highlight w:val="white"/>
        </w:rPr>
      </w:pPr>
      <w:r w:rsidDel="00000000" w:rsidR="00000000" w:rsidRPr="00000000">
        <w:rPr>
          <w:color w:val="2a468c"/>
          <w:sz w:val="20"/>
          <w:szCs w:val="20"/>
          <w:highlight w:val="white"/>
          <w:rtl w:val="0"/>
        </w:rPr>
        <w:t xml:space="preserve">Use this slide to recap on lists covered largely in lesson 2.  You might wish to provide students in pairs with the three questions provided.  This provides an opportunity to revisit any prior skills and knowledge. They key understanding that you should try to extract should be the appropriate naming of the list, the list items separated by commas and indexing.</w:t>
      </w:r>
      <w:r w:rsidDel="00000000" w:rsidR="00000000" w:rsidRPr="00000000">
        <w:rPr>
          <w:rtl w:val="0"/>
        </w:rPr>
      </w:r>
    </w:p>
    <w:p w:rsidR="00000000" w:rsidDel="00000000" w:rsidP="00000000" w:rsidRDefault="00000000" w:rsidRPr="00000000" w14:paraId="0000001D">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S9</w:t>
      </w:r>
      <w:r w:rsidDel="00000000" w:rsidR="00000000" w:rsidRPr="00000000">
        <w:rPr>
          <w:rtl w:val="0"/>
        </w:rPr>
      </w:r>
    </w:p>
    <w:p w:rsidR="00000000" w:rsidDel="00000000" w:rsidP="00000000" w:rsidRDefault="00000000" w:rsidRPr="00000000" w14:paraId="0000001E">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This slide provides an example answer for the third question “What code do we need to write to play the drumbeat from Khalid?’.  Draw particular attention to the use of the index in square brackets, the argument using the list name ‘drum_list’ and the additional arguments (track, start measure, end measure).</w:t>
      </w:r>
    </w:p>
    <w:p w:rsidR="00000000" w:rsidDel="00000000" w:rsidP="00000000" w:rsidRDefault="00000000" w:rsidRPr="00000000" w14:paraId="0000001F">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20">
      <w:pPr>
        <w:widowControl w:val="0"/>
        <w:spacing w:line="315.655875" w:lineRule="auto"/>
        <w:rPr>
          <w:b w:val="1"/>
          <w:color w:val="2a468c"/>
          <w:sz w:val="27"/>
          <w:szCs w:val="27"/>
        </w:rPr>
      </w:pPr>
      <w:r w:rsidDel="00000000" w:rsidR="00000000" w:rsidRPr="00000000">
        <w:rPr>
          <w:b w:val="1"/>
          <w:color w:val="2a468c"/>
          <w:sz w:val="27"/>
          <w:szCs w:val="27"/>
          <w:rtl w:val="0"/>
        </w:rPr>
        <w:t xml:space="preserve">Main 3 – working in parallel</w:t>
      </w:r>
    </w:p>
    <w:p w:rsidR="00000000" w:rsidDel="00000000" w:rsidP="00000000" w:rsidRDefault="00000000" w:rsidRPr="00000000" w14:paraId="00000021">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10-14</w:t>
      </w:r>
      <w:r w:rsidDel="00000000" w:rsidR="00000000" w:rsidRPr="00000000">
        <w:rPr>
          <w:b w:val="1"/>
          <w:color w:val="2f5496"/>
          <w:sz w:val="24"/>
          <w:szCs w:val="24"/>
          <w:highlight w:val="white"/>
          <w:rtl w:val="0"/>
        </w:rPr>
        <w:t xml:space="preserve"> [20mins]</w:t>
      </w:r>
    </w:p>
    <w:p w:rsidR="00000000" w:rsidDel="00000000" w:rsidP="00000000" w:rsidRDefault="00000000" w:rsidRPr="00000000" w14:paraId="00000022">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S10</w:t>
      </w:r>
    </w:p>
    <w:p w:rsidR="00000000" w:rsidDel="00000000" w:rsidP="00000000" w:rsidRDefault="00000000" w:rsidRPr="00000000" w14:paraId="00000023">
      <w:pPr>
        <w:widowControl w:val="0"/>
        <w:spacing w:line="330.22440000000006" w:lineRule="auto"/>
        <w:rPr>
          <w:b w:val="1"/>
          <w:color w:val="e69138"/>
          <w:sz w:val="24"/>
          <w:szCs w:val="24"/>
          <w:highlight w:val="white"/>
        </w:rPr>
      </w:pPr>
      <w:r w:rsidDel="00000000" w:rsidR="00000000" w:rsidRPr="00000000">
        <w:rPr>
          <w:color w:val="2a468c"/>
          <w:sz w:val="20"/>
          <w:szCs w:val="20"/>
          <w:highlight w:val="white"/>
          <w:rtl w:val="0"/>
        </w:rPr>
        <w:t xml:space="preserve">Share with students that the CPU inside their computer or mobile device will often have a number of cores and that these enable tasks to be completed in parallel or for a task to be broken up into smaller tasks and each of these subtasks completed by different cores.  This provides an introduction into how to code multiple music samples to be played at the same time.</w:t>
      </w:r>
      <w:r w:rsidDel="00000000" w:rsidR="00000000" w:rsidRPr="00000000">
        <w:rPr>
          <w:rtl w:val="0"/>
        </w:rPr>
      </w:r>
    </w:p>
    <w:p w:rsidR="00000000" w:rsidDel="00000000" w:rsidP="00000000" w:rsidRDefault="00000000" w:rsidRPr="00000000" w14:paraId="00000024">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S11</w:t>
      </w:r>
    </w:p>
    <w:p w:rsidR="00000000" w:rsidDel="00000000" w:rsidP="00000000" w:rsidRDefault="00000000" w:rsidRPr="00000000" w14:paraId="00000025">
      <w:pPr>
        <w:widowControl w:val="0"/>
        <w:spacing w:line="330.22440000000006" w:lineRule="auto"/>
        <w:rPr>
          <w:b w:val="1"/>
          <w:color w:val="e69138"/>
          <w:sz w:val="24"/>
          <w:szCs w:val="24"/>
          <w:highlight w:val="white"/>
        </w:rPr>
      </w:pPr>
      <w:r w:rsidDel="00000000" w:rsidR="00000000" w:rsidRPr="00000000">
        <w:rPr>
          <w:color w:val="2a468c"/>
          <w:sz w:val="20"/>
          <w:szCs w:val="20"/>
          <w:highlight w:val="white"/>
          <w:rtl w:val="0"/>
        </w:rPr>
        <w:t xml:space="preserve">Draw the attention of students to the screenshot of the DAW in EarSketch and how it is possible to have a drumbeat, vocal and piano sample playing at the same time.  </w:t>
      </w:r>
      <w:r w:rsidDel="00000000" w:rsidR="00000000" w:rsidRPr="00000000">
        <w:rPr>
          <w:rtl w:val="0"/>
        </w:rPr>
      </w:r>
    </w:p>
    <w:p w:rsidR="00000000" w:rsidDel="00000000" w:rsidP="00000000" w:rsidRDefault="00000000" w:rsidRPr="00000000" w14:paraId="00000026">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S12</w:t>
      </w:r>
    </w:p>
    <w:p w:rsidR="00000000" w:rsidDel="00000000" w:rsidP="00000000" w:rsidRDefault="00000000" w:rsidRPr="00000000" w14:paraId="00000027">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Share the example fitMedia() function call on the slide to recap the use of arguments.  Remind students that they need to include four arguments when calling the function: </w:t>
      </w:r>
    </w:p>
    <w:p w:rsidR="00000000" w:rsidDel="00000000" w:rsidP="00000000" w:rsidRDefault="00000000" w:rsidRPr="00000000" w14:paraId="00000028">
      <w:pPr>
        <w:widowControl w:val="0"/>
        <w:numPr>
          <w:ilvl w:val="0"/>
          <w:numId w:val="1"/>
        </w:numPr>
        <w:spacing w:line="330.22440000000006" w:lineRule="auto"/>
        <w:ind w:left="720" w:hanging="360"/>
        <w:rPr>
          <w:color w:val="2a468c"/>
          <w:sz w:val="20"/>
          <w:szCs w:val="20"/>
          <w:highlight w:val="white"/>
          <w:u w:val="none"/>
        </w:rPr>
      </w:pPr>
      <w:r w:rsidDel="00000000" w:rsidR="00000000" w:rsidRPr="00000000">
        <w:rPr>
          <w:color w:val="2a468c"/>
          <w:sz w:val="20"/>
          <w:szCs w:val="20"/>
          <w:highlight w:val="white"/>
          <w:rtl w:val="0"/>
        </w:rPr>
        <w:t xml:space="preserve">Sound clip – the index or variable name of the sound they wish to play </w:t>
      </w:r>
    </w:p>
    <w:p w:rsidR="00000000" w:rsidDel="00000000" w:rsidP="00000000" w:rsidRDefault="00000000" w:rsidRPr="00000000" w14:paraId="00000029">
      <w:pPr>
        <w:widowControl w:val="0"/>
        <w:numPr>
          <w:ilvl w:val="0"/>
          <w:numId w:val="1"/>
        </w:numPr>
        <w:spacing w:line="330.22440000000006" w:lineRule="auto"/>
        <w:ind w:left="720" w:hanging="360"/>
        <w:rPr>
          <w:color w:val="2a468c"/>
          <w:sz w:val="20"/>
          <w:szCs w:val="20"/>
          <w:highlight w:val="white"/>
          <w:u w:val="none"/>
        </w:rPr>
      </w:pPr>
      <w:r w:rsidDel="00000000" w:rsidR="00000000" w:rsidRPr="00000000">
        <w:rPr>
          <w:color w:val="2a468c"/>
          <w:sz w:val="20"/>
          <w:szCs w:val="20"/>
          <w:highlight w:val="white"/>
          <w:rtl w:val="0"/>
        </w:rPr>
        <w:t xml:space="preserve">Track – the layer number so that samples can be played in parallel </w:t>
      </w:r>
    </w:p>
    <w:p w:rsidR="00000000" w:rsidDel="00000000" w:rsidP="00000000" w:rsidRDefault="00000000" w:rsidRPr="00000000" w14:paraId="0000002A">
      <w:pPr>
        <w:widowControl w:val="0"/>
        <w:numPr>
          <w:ilvl w:val="0"/>
          <w:numId w:val="1"/>
        </w:numPr>
        <w:spacing w:line="330.22440000000006" w:lineRule="auto"/>
        <w:ind w:left="720" w:hanging="360"/>
        <w:rPr>
          <w:color w:val="2a468c"/>
          <w:sz w:val="20"/>
          <w:szCs w:val="20"/>
          <w:highlight w:val="white"/>
          <w:u w:val="none"/>
        </w:rPr>
      </w:pPr>
      <w:r w:rsidDel="00000000" w:rsidR="00000000" w:rsidRPr="00000000">
        <w:rPr>
          <w:color w:val="2a468c"/>
          <w:sz w:val="20"/>
          <w:szCs w:val="20"/>
          <w:highlight w:val="white"/>
          <w:rtl w:val="0"/>
        </w:rPr>
        <w:t xml:space="preserve">Start measure – the time that the sample will start playing (indicated by the ruler) </w:t>
      </w:r>
    </w:p>
    <w:p w:rsidR="00000000" w:rsidDel="00000000" w:rsidP="00000000" w:rsidRDefault="00000000" w:rsidRPr="00000000" w14:paraId="0000002B">
      <w:pPr>
        <w:widowControl w:val="0"/>
        <w:numPr>
          <w:ilvl w:val="0"/>
          <w:numId w:val="1"/>
        </w:numPr>
        <w:spacing w:line="330.22440000000006" w:lineRule="auto"/>
        <w:ind w:left="720" w:hanging="360"/>
        <w:rPr>
          <w:color w:val="2a468c"/>
          <w:sz w:val="20"/>
          <w:szCs w:val="20"/>
          <w:highlight w:val="white"/>
          <w:u w:val="none"/>
        </w:rPr>
      </w:pPr>
      <w:r w:rsidDel="00000000" w:rsidR="00000000" w:rsidRPr="00000000">
        <w:rPr>
          <w:color w:val="2a468c"/>
          <w:sz w:val="20"/>
          <w:szCs w:val="20"/>
          <w:highlight w:val="white"/>
          <w:rtl w:val="0"/>
        </w:rPr>
        <w:t xml:space="preserve">End measure – the time the sample will stop playing (indicated by the ruler)</w:t>
      </w:r>
    </w:p>
    <w:p w:rsidR="00000000" w:rsidDel="00000000" w:rsidP="00000000" w:rsidRDefault="00000000" w:rsidRPr="00000000" w14:paraId="0000002C">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S13</w:t>
      </w:r>
    </w:p>
    <w:p w:rsidR="00000000" w:rsidDel="00000000" w:rsidP="00000000" w:rsidRDefault="00000000" w:rsidRPr="00000000" w14:paraId="0000002D">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Ask students to create a new script in EarSketch or they can use their example from lesson 2 to build on.  They should change the second argument (track) to see the effect in the DAW.  The aim of this activity is to ensure they are aware that they need to layer the sounds and that if they use the same layer twice, that one of the sound samples on that track layer will not be played as it will be overwritten.</w:t>
      </w:r>
    </w:p>
    <w:p w:rsidR="00000000" w:rsidDel="00000000" w:rsidP="00000000" w:rsidRDefault="00000000" w:rsidRPr="00000000" w14:paraId="0000002E">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S14</w:t>
      </w:r>
    </w:p>
    <w:p w:rsidR="00000000" w:rsidDel="00000000" w:rsidP="00000000" w:rsidRDefault="00000000" w:rsidRPr="00000000" w14:paraId="0000002F">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In this example the students are able to see the pattern where the list index and the track number increment by 1 each time.  Ask questions such as ‘What would happen if we had 10 parallel samples?’ so that students begin to understand that a lot of repeated code would be required.  This provides a valuable introduction for the need for loops which is demonstrated in the next slide.</w:t>
      </w:r>
    </w:p>
    <w:p w:rsidR="00000000" w:rsidDel="00000000" w:rsidP="00000000" w:rsidRDefault="00000000" w:rsidRPr="00000000" w14:paraId="00000030">
      <w:pPr>
        <w:widowControl w:val="0"/>
        <w:spacing w:line="307.56300000000005" w:lineRule="auto"/>
        <w:rPr>
          <w:b w:val="1"/>
          <w:color w:val="2f5496"/>
          <w:sz w:val="24"/>
          <w:szCs w:val="24"/>
          <w:highlight w:val="white"/>
        </w:rPr>
      </w:pPr>
      <w:r w:rsidDel="00000000" w:rsidR="00000000" w:rsidRPr="00000000">
        <w:rPr>
          <w:rtl w:val="0"/>
        </w:rPr>
      </w:r>
    </w:p>
    <w:p w:rsidR="00000000" w:rsidDel="00000000" w:rsidP="00000000" w:rsidRDefault="00000000" w:rsidRPr="00000000" w14:paraId="00000031">
      <w:pPr>
        <w:widowControl w:val="0"/>
        <w:spacing w:line="315.655875" w:lineRule="auto"/>
        <w:rPr>
          <w:b w:val="1"/>
          <w:color w:val="2a468c"/>
          <w:sz w:val="27"/>
          <w:szCs w:val="27"/>
        </w:rPr>
      </w:pPr>
      <w:r w:rsidDel="00000000" w:rsidR="00000000" w:rsidRPr="00000000">
        <w:rPr>
          <w:b w:val="1"/>
          <w:color w:val="2a468c"/>
          <w:sz w:val="27"/>
          <w:szCs w:val="27"/>
          <w:rtl w:val="0"/>
        </w:rPr>
        <w:t xml:space="preserve">Main 3 – for loops</w:t>
      </w:r>
    </w:p>
    <w:p w:rsidR="00000000" w:rsidDel="00000000" w:rsidP="00000000" w:rsidRDefault="00000000" w:rsidRPr="00000000" w14:paraId="00000032">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15-23</w:t>
      </w:r>
      <w:r w:rsidDel="00000000" w:rsidR="00000000" w:rsidRPr="00000000">
        <w:rPr>
          <w:b w:val="1"/>
          <w:color w:val="2f5496"/>
          <w:sz w:val="24"/>
          <w:szCs w:val="24"/>
          <w:highlight w:val="white"/>
          <w:rtl w:val="0"/>
        </w:rPr>
        <w:t xml:space="preserve"> [20mins]</w:t>
      </w:r>
    </w:p>
    <w:p w:rsidR="00000000" w:rsidDel="00000000" w:rsidP="00000000" w:rsidRDefault="00000000" w:rsidRPr="00000000" w14:paraId="00000033">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S15</w:t>
      </w:r>
    </w:p>
    <w:p w:rsidR="00000000" w:rsidDel="00000000" w:rsidP="00000000" w:rsidRDefault="00000000" w:rsidRPr="00000000" w14:paraId="00000034">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Students may have already had some experience with for loops in Python.  If not, then might benefit from coding some of the examples directly from slide 16 so that they can run and investigate the code further.  Make the link between functions and arguments again sharing how for loops use two arguments: the start and end index. </w:t>
      </w:r>
    </w:p>
    <w:p w:rsidR="00000000" w:rsidDel="00000000" w:rsidP="00000000" w:rsidRDefault="00000000" w:rsidRPr="00000000" w14:paraId="00000035">
      <w:pPr>
        <w:widowControl w:val="0"/>
        <w:spacing w:line="330.22440000000006" w:lineRule="auto"/>
        <w:rPr>
          <w:color w:val="2a468c"/>
          <w:sz w:val="20"/>
          <w:szCs w:val="20"/>
          <w:highlight w:val="white"/>
        </w:rPr>
      </w:pPr>
      <w:r w:rsidDel="00000000" w:rsidR="00000000" w:rsidRPr="00000000">
        <w:rPr>
          <w:b w:val="1"/>
          <w:color w:val="e69138"/>
          <w:sz w:val="24"/>
          <w:szCs w:val="24"/>
          <w:highlight w:val="white"/>
          <w:rtl w:val="0"/>
        </w:rPr>
        <w:t xml:space="preserve">S16</w:t>
      </w:r>
      <w:r w:rsidDel="00000000" w:rsidR="00000000" w:rsidRPr="00000000">
        <w:rPr>
          <w:rtl w:val="0"/>
        </w:rPr>
      </w:r>
    </w:p>
    <w:p w:rsidR="00000000" w:rsidDel="00000000" w:rsidP="00000000" w:rsidRDefault="00000000" w:rsidRPr="00000000" w14:paraId="00000036">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Ensure students can see the link between the patterns highlighted in the slide and the use of the for loop.  This can be quite a complex and abstract concept for students that may not have explored for loops in Python before.  In which case, provide students with the necessary code to run, ask them to make predictions and live code along with the class to support understanding. </w:t>
      </w:r>
    </w:p>
    <w:p w:rsidR="00000000" w:rsidDel="00000000" w:rsidP="00000000" w:rsidRDefault="00000000" w:rsidRPr="00000000" w14:paraId="00000037">
      <w:pPr>
        <w:widowControl w:val="0"/>
        <w:spacing w:line="330.22440000000006" w:lineRule="auto"/>
        <w:rPr>
          <w:color w:val="2a468c"/>
          <w:sz w:val="20"/>
          <w:szCs w:val="20"/>
          <w:highlight w:val="white"/>
        </w:rPr>
      </w:pPr>
      <w:r w:rsidDel="00000000" w:rsidR="00000000" w:rsidRPr="00000000">
        <w:rPr>
          <w:b w:val="1"/>
          <w:color w:val="e69138"/>
          <w:sz w:val="24"/>
          <w:szCs w:val="24"/>
          <w:highlight w:val="white"/>
          <w:rtl w:val="0"/>
        </w:rPr>
        <w:t xml:space="preserve">S17</w:t>
      </w:r>
      <w:r w:rsidDel="00000000" w:rsidR="00000000" w:rsidRPr="00000000">
        <w:rPr>
          <w:rtl w:val="0"/>
        </w:rPr>
      </w:r>
    </w:p>
    <w:p w:rsidR="00000000" w:rsidDel="00000000" w:rsidP="00000000" w:rsidRDefault="00000000" w:rsidRPr="00000000" w14:paraId="00000038">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This slide provides the output at each iteration of the loop to show how the counter ‘i’ in the for loop impacts the code that is presented on the right-hand side. </w:t>
      </w:r>
    </w:p>
    <w:p w:rsidR="00000000" w:rsidDel="00000000" w:rsidP="00000000" w:rsidRDefault="00000000" w:rsidRPr="00000000" w14:paraId="00000039">
      <w:pPr>
        <w:widowControl w:val="0"/>
        <w:spacing w:line="330.22440000000006" w:lineRule="auto"/>
        <w:rPr>
          <w:color w:val="2a468c"/>
          <w:sz w:val="20"/>
          <w:szCs w:val="20"/>
          <w:highlight w:val="white"/>
        </w:rPr>
      </w:pPr>
      <w:r w:rsidDel="00000000" w:rsidR="00000000" w:rsidRPr="00000000">
        <w:rPr>
          <w:b w:val="1"/>
          <w:color w:val="e69138"/>
          <w:sz w:val="24"/>
          <w:szCs w:val="24"/>
          <w:highlight w:val="white"/>
          <w:rtl w:val="0"/>
        </w:rPr>
        <w:t xml:space="preserve">S18,19,20,21</w:t>
      </w:r>
      <w:r w:rsidDel="00000000" w:rsidR="00000000" w:rsidRPr="00000000">
        <w:rPr>
          <w:rtl w:val="0"/>
        </w:rPr>
      </w:r>
    </w:p>
    <w:p w:rsidR="00000000" w:rsidDel="00000000" w:rsidP="00000000" w:rsidRDefault="00000000" w:rsidRPr="00000000" w14:paraId="0000003A">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These slides provide students with the opportunity to check their understanding of for loops by spotting errors in the code.  Students may want to work in pairs to discuss where the errors are to learn from each other and cement their understanding. </w:t>
      </w:r>
    </w:p>
    <w:p w:rsidR="00000000" w:rsidDel="00000000" w:rsidP="00000000" w:rsidRDefault="00000000" w:rsidRPr="00000000" w14:paraId="0000003B">
      <w:pPr>
        <w:widowControl w:val="0"/>
        <w:spacing w:line="330.22440000000006" w:lineRule="auto"/>
        <w:rPr>
          <w:color w:val="2a468c"/>
          <w:sz w:val="20"/>
          <w:szCs w:val="20"/>
          <w:highlight w:val="white"/>
        </w:rPr>
      </w:pPr>
      <w:r w:rsidDel="00000000" w:rsidR="00000000" w:rsidRPr="00000000">
        <w:rPr>
          <w:b w:val="1"/>
          <w:color w:val="e69138"/>
          <w:sz w:val="24"/>
          <w:szCs w:val="24"/>
          <w:highlight w:val="white"/>
          <w:rtl w:val="0"/>
        </w:rPr>
        <w:t xml:space="preserve">S22</w:t>
      </w:r>
      <w:r w:rsidDel="00000000" w:rsidR="00000000" w:rsidRPr="00000000">
        <w:rPr>
          <w:rtl w:val="0"/>
        </w:rPr>
      </w:r>
    </w:p>
    <w:p w:rsidR="00000000" w:rsidDel="00000000" w:rsidP="00000000" w:rsidRDefault="00000000" w:rsidRPr="00000000" w14:paraId="0000003C">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Students should create their own list of 6+ samples and then use a for loop to generate the code necessary to play these in parallel.  They can use the example on the slide to support their work. </w:t>
      </w:r>
    </w:p>
    <w:p w:rsidR="00000000" w:rsidDel="00000000" w:rsidP="00000000" w:rsidRDefault="00000000" w:rsidRPr="00000000" w14:paraId="0000003D">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S23</w:t>
      </w:r>
    </w:p>
    <w:p w:rsidR="00000000" w:rsidDel="00000000" w:rsidP="00000000" w:rsidRDefault="00000000" w:rsidRPr="00000000" w14:paraId="0000003E">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Students may not have developed their solution to combine for loops and if statements but this slide provides a view of how this can be achieved by combining the work from last lesson.  This can also be used as an extended task or students can use the tiny link in the slide to explore, edit and experiment.</w:t>
      </w:r>
    </w:p>
    <w:p w:rsidR="00000000" w:rsidDel="00000000" w:rsidP="00000000" w:rsidRDefault="00000000" w:rsidRPr="00000000" w14:paraId="0000003F">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40">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32"/>
          <w:szCs w:val="32"/>
          <w:highlight w:val="white"/>
        </w:rPr>
      </w:pPr>
      <w:r w:rsidDel="00000000" w:rsidR="00000000" w:rsidRPr="00000000">
        <w:rPr>
          <w:b w:val="1"/>
          <w:color w:val="2a468c"/>
          <w:sz w:val="27"/>
          <w:szCs w:val="27"/>
          <w:rtl w:val="0"/>
        </w:rPr>
        <w:t xml:space="preserve">Plenary  </w:t>
      </w:r>
      <w:r w:rsidDel="00000000" w:rsidR="00000000" w:rsidRPr="00000000">
        <w:rPr>
          <w:rtl w:val="0"/>
        </w:rPr>
      </w:r>
    </w:p>
    <w:p w:rsidR="00000000" w:rsidDel="00000000" w:rsidP="00000000" w:rsidRDefault="00000000" w:rsidRPr="00000000" w14:paraId="00000041">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24 </w:t>
      </w:r>
      <w:r w:rsidDel="00000000" w:rsidR="00000000" w:rsidRPr="00000000">
        <w:rPr>
          <w:b w:val="1"/>
          <w:color w:val="2f5496"/>
          <w:sz w:val="24"/>
          <w:szCs w:val="24"/>
          <w:highlight w:val="white"/>
          <w:rtl w:val="0"/>
        </w:rPr>
        <w:t xml:space="preserve">[5mins] </w:t>
      </w:r>
    </w:p>
    <w:p w:rsidR="00000000" w:rsidDel="00000000" w:rsidP="00000000" w:rsidRDefault="00000000" w:rsidRPr="00000000" w14:paraId="00000042">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b w:val="1"/>
          <w:color w:val="e69138"/>
          <w:sz w:val="24"/>
          <w:szCs w:val="24"/>
          <w:highlight w:val="white"/>
          <w:rtl w:val="0"/>
        </w:rPr>
        <w:t xml:space="preserve">S24</w:t>
      </w:r>
      <w:r w:rsidDel="00000000" w:rsidR="00000000" w:rsidRPr="00000000">
        <w:rPr>
          <w:rtl w:val="0"/>
        </w:rPr>
      </w:r>
    </w:p>
    <w:p w:rsidR="00000000" w:rsidDel="00000000" w:rsidP="00000000" w:rsidRDefault="00000000" w:rsidRPr="00000000" w14:paraId="00000043">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Get students to revisit their notes around their message in the music that were compiled at the start of this lesson.  They should abstract these to form some comments which they can include in their Python code using the hash ‘#’.  They can also use a print statement to introduce their music or share their message.cause some problems as they might be expecting lowercase only, for example.</w:t>
      </w:r>
      <w:r w:rsidDel="00000000" w:rsidR="00000000" w:rsidRPr="00000000">
        <w:rPr>
          <w:rtl w:val="0"/>
        </w:rPr>
      </w:r>
    </w:p>
    <w:p w:rsidR="00000000" w:rsidDel="00000000" w:rsidP="00000000" w:rsidRDefault="00000000" w:rsidRPr="00000000" w14:paraId="00000044">
      <w:pPr>
        <w:widowControl w:val="0"/>
        <w:spacing w:line="307.56300000000005" w:lineRule="auto"/>
        <w:rPr>
          <w:b w:val="1"/>
          <w:color w:val="2f5496"/>
          <w:sz w:val="24"/>
          <w:szCs w:val="24"/>
          <w:highlight w:val="white"/>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Play">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5">
    <w:pPr>
      <w:widowControl w:val="0"/>
      <w:spacing w:line="240" w:lineRule="auto"/>
      <w:rPr/>
    </w:pPr>
    <w:r w:rsidDel="00000000" w:rsidR="00000000" w:rsidRPr="00000000">
      <w:rPr>
        <w:rFonts w:ascii="Play" w:cs="Play" w:eastAsia="Play" w:hAnsi="Play"/>
        <w:b w:val="1"/>
        <w:color w:val="2a468c"/>
        <w:sz w:val="102"/>
        <w:szCs w:val="102"/>
      </w:rPr>
      <w:drawing>
        <wp:inline distB="114300" distT="114300" distL="114300" distR="114300">
          <wp:extent cx="3033713" cy="466725"/>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3033713" cy="466725"/>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