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widowControl w:val="0"/>
        <w:spacing w:line="240" w:lineRule="auto"/>
        <w:rPr>
          <w:rFonts w:ascii="Play" w:cs="Play" w:eastAsia="Play" w:hAnsi="Play"/>
          <w:b w:val="1"/>
          <w:color w:val="2a468c"/>
          <w:sz w:val="102"/>
          <w:szCs w:val="102"/>
        </w:rPr>
      </w:pPr>
      <w:r w:rsidDel="00000000" w:rsidR="00000000" w:rsidRPr="00000000">
        <w:rPr>
          <w:rFonts w:ascii="Play" w:cs="Play" w:eastAsia="Play" w:hAnsi="Play"/>
          <w:b w:val="1"/>
          <w:color w:val="2a468c"/>
          <w:sz w:val="102"/>
          <w:szCs w:val="102"/>
          <w:rtl w:val="0"/>
        </w:rPr>
        <w:t xml:space="preserve">Your Voice is Power </w:t>
      </w:r>
      <w:r w:rsidDel="00000000" w:rsidR="00000000" w:rsidRPr="00000000">
        <w:rPr>
          <w:rFonts w:ascii="Play" w:cs="Play" w:eastAsia="Play" w:hAnsi="Play"/>
          <w:b w:val="1"/>
          <w:color w:val="ffad33"/>
          <w:sz w:val="102"/>
          <w:szCs w:val="102"/>
          <w:rtl w:val="0"/>
        </w:rPr>
        <w:t xml:space="preserve">{Lesson 3}</w:t>
      </w:r>
      <w:r w:rsidDel="00000000" w:rsidR="00000000" w:rsidRPr="00000000">
        <w:rPr>
          <w:rtl w:val="0"/>
        </w:rPr>
      </w:r>
    </w:p>
    <w:p w:rsidR="00000000" w:rsidDel="00000000" w:rsidP="00000000" w:rsidRDefault="00000000" w:rsidRPr="00000000" w14:paraId="00000002">
      <w:pPr>
        <w:widowControl w:val="0"/>
        <w:spacing w:line="336.47999999999996" w:lineRule="auto"/>
        <w:ind w:left="20" w:right="8" w:firstLine="0"/>
        <w:rPr>
          <w:color w:val="2a468c"/>
          <w:sz w:val="39"/>
          <w:szCs w:val="39"/>
        </w:rPr>
      </w:pPr>
      <w:r w:rsidDel="00000000" w:rsidR="00000000" w:rsidRPr="00000000">
        <w:rPr>
          <w:color w:val="2a468c"/>
          <w:sz w:val="39"/>
          <w:szCs w:val="39"/>
          <w:rtl w:val="0"/>
        </w:rPr>
        <w:t xml:space="preserve">Hit the jukebox!</w:t>
      </w:r>
    </w:p>
    <w:p w:rsidR="00000000" w:rsidDel="00000000" w:rsidP="00000000" w:rsidRDefault="00000000" w:rsidRPr="00000000" w14:paraId="00000003">
      <w:pPr>
        <w:widowControl w:val="0"/>
        <w:spacing w:line="336.47999999999996" w:lineRule="auto"/>
        <w:ind w:left="20" w:right="8" w:firstLine="0"/>
        <w:rPr>
          <w:color w:val="2a468c"/>
          <w:sz w:val="12"/>
          <w:szCs w:val="12"/>
        </w:rPr>
      </w:pPr>
      <w:r w:rsidDel="00000000" w:rsidR="00000000" w:rsidRPr="00000000">
        <w:rPr>
          <w:color w:val="2a468c"/>
          <w:sz w:val="27"/>
          <w:szCs w:val="27"/>
          <w:rtl w:val="0"/>
        </w:rPr>
        <w:t xml:space="preserve">Overview:</w:t>
      </w:r>
      <w:r w:rsidDel="00000000" w:rsidR="00000000" w:rsidRPr="00000000">
        <w:rPr>
          <w:rtl w:val="0"/>
        </w:rPr>
      </w:r>
    </w:p>
    <w:p w:rsidR="00000000" w:rsidDel="00000000" w:rsidP="00000000" w:rsidRDefault="00000000" w:rsidRPr="00000000" w14:paraId="00000004">
      <w:pPr>
        <w:widowControl w:val="0"/>
        <w:spacing w:line="336.47999999999996" w:lineRule="auto"/>
        <w:ind w:left="20" w:right="8" w:firstLine="0"/>
        <w:rPr>
          <w:color w:val="2a468c"/>
          <w:sz w:val="20"/>
          <w:szCs w:val="20"/>
          <w:highlight w:val="white"/>
        </w:rPr>
      </w:pPr>
      <w:r w:rsidDel="00000000" w:rsidR="00000000" w:rsidRPr="00000000">
        <w:rPr>
          <w:color w:val="2a468c"/>
          <w:sz w:val="20"/>
          <w:szCs w:val="20"/>
          <w:highlight w:val="white"/>
          <w:rtl w:val="0"/>
        </w:rPr>
        <w:t xml:space="preserve">In this lesson, students will explore selection in Python through the use of if, else and elif statements.  They will relate this practical application to the decision-making of young people through youth activism, standing up against racism and advocating social justice.  They will code a jukebox style application in EarSketch where pathways are created through their program with if statements to enable the user to select sound samples that they wish to play.</w:t>
      </w:r>
    </w:p>
    <w:p w:rsidR="00000000" w:rsidDel="00000000" w:rsidP="00000000" w:rsidRDefault="00000000" w:rsidRPr="00000000" w14:paraId="00000005">
      <w:pPr>
        <w:widowControl w:val="0"/>
        <w:spacing w:line="336.47999999999996" w:lineRule="auto"/>
        <w:ind w:left="20" w:right="8" w:firstLine="0"/>
        <w:rPr>
          <w:color w:val="2a468c"/>
          <w:sz w:val="20"/>
          <w:szCs w:val="20"/>
          <w:highlight w:val="white"/>
        </w:rPr>
      </w:pPr>
      <w:r w:rsidDel="00000000" w:rsidR="00000000" w:rsidRPr="00000000">
        <w:rPr>
          <w:rtl w:val="0"/>
        </w:rPr>
      </w:r>
    </w:p>
    <w:p w:rsidR="00000000" w:rsidDel="00000000" w:rsidP="00000000" w:rsidRDefault="00000000" w:rsidRPr="00000000" w14:paraId="00000006">
      <w:pPr>
        <w:widowControl w:val="0"/>
        <w:spacing w:line="336.47999999999996" w:lineRule="auto"/>
        <w:ind w:left="20" w:right="8" w:firstLine="0"/>
        <w:rPr>
          <w:b w:val="1"/>
          <w:color w:val="2a468c"/>
          <w:sz w:val="27"/>
          <w:szCs w:val="27"/>
        </w:rPr>
      </w:pPr>
      <w:r w:rsidDel="00000000" w:rsidR="00000000" w:rsidRPr="00000000">
        <w:rPr>
          <w:b w:val="1"/>
          <w:color w:val="2a468c"/>
          <w:sz w:val="27"/>
          <w:szCs w:val="27"/>
          <w:rtl w:val="0"/>
        </w:rPr>
        <w:t xml:space="preserve">Introduction</w:t>
      </w:r>
    </w:p>
    <w:p w:rsidR="00000000" w:rsidDel="00000000" w:rsidP="00000000" w:rsidRDefault="00000000" w:rsidRPr="00000000" w14:paraId="00000007">
      <w:pPr>
        <w:widowControl w:val="0"/>
        <w:spacing w:line="336.47999999999996" w:lineRule="auto"/>
        <w:ind w:left="20" w:right="8" w:firstLine="0"/>
        <w:rPr>
          <w:color w:val="2a468c"/>
          <w:sz w:val="25"/>
          <w:szCs w:val="25"/>
        </w:rPr>
      </w:pPr>
      <w:r w:rsidDel="00000000" w:rsidR="00000000" w:rsidRPr="00000000">
        <w:rPr>
          <w:color w:val="2f5496"/>
          <w:sz w:val="24"/>
          <w:szCs w:val="24"/>
          <w:highlight w:val="white"/>
          <w:rtl w:val="0"/>
        </w:rPr>
        <w:t xml:space="preserve">Slides 1,2</w:t>
      </w:r>
      <w:r w:rsidDel="00000000" w:rsidR="00000000" w:rsidRPr="00000000">
        <w:rPr>
          <w:b w:val="1"/>
          <w:color w:val="2f5496"/>
          <w:sz w:val="24"/>
          <w:szCs w:val="24"/>
          <w:highlight w:val="white"/>
          <w:rtl w:val="0"/>
        </w:rPr>
        <w:t xml:space="preserve"> [3mins]</w:t>
      </w:r>
      <w:r w:rsidDel="00000000" w:rsidR="00000000" w:rsidRPr="00000000">
        <w:rPr>
          <w:rtl w:val="0"/>
        </w:rPr>
      </w:r>
    </w:p>
    <w:p w:rsidR="00000000" w:rsidDel="00000000" w:rsidP="00000000" w:rsidRDefault="00000000" w:rsidRPr="00000000" w14:paraId="00000008">
      <w:pPr>
        <w:widowControl w:val="0"/>
        <w:spacing w:line="330.22440000000006" w:lineRule="auto"/>
        <w:rPr>
          <w:color w:val="1f3763"/>
          <w:sz w:val="20"/>
          <w:szCs w:val="20"/>
          <w:highlight w:val="white"/>
        </w:rPr>
      </w:pPr>
      <w:r w:rsidDel="00000000" w:rsidR="00000000" w:rsidRPr="00000000">
        <w:rPr>
          <w:b w:val="1"/>
          <w:color w:val="e69138"/>
          <w:sz w:val="24"/>
          <w:szCs w:val="24"/>
          <w:highlight w:val="white"/>
          <w:rtl w:val="0"/>
        </w:rPr>
        <w:t xml:space="preserve">S2</w:t>
      </w:r>
      <w:r w:rsidDel="00000000" w:rsidR="00000000" w:rsidRPr="00000000">
        <w:rPr>
          <w:color w:val="1f3763"/>
          <w:sz w:val="24"/>
          <w:szCs w:val="24"/>
          <w:highlight w:val="white"/>
          <w:rtl w:val="0"/>
        </w:rPr>
        <w:t xml:space="preserve"> </w:t>
      </w:r>
      <w:r w:rsidDel="00000000" w:rsidR="00000000" w:rsidRPr="00000000">
        <w:rPr>
          <w:color w:val="1f3763"/>
          <w:sz w:val="20"/>
          <w:szCs w:val="20"/>
          <w:highlight w:val="white"/>
          <w:rtl w:val="0"/>
        </w:rPr>
        <w:t xml:space="preserve"> </w:t>
      </w:r>
    </w:p>
    <w:p w:rsidR="00000000" w:rsidDel="00000000" w:rsidP="00000000" w:rsidRDefault="00000000" w:rsidRPr="00000000" w14:paraId="00000009">
      <w:pPr>
        <w:widowControl w:val="0"/>
        <w:spacing w:line="336.47999999999996" w:lineRule="auto"/>
        <w:ind w:left="20" w:right="8" w:firstLine="0"/>
        <w:rPr>
          <w:color w:val="2a468c"/>
          <w:sz w:val="20"/>
          <w:szCs w:val="20"/>
          <w:highlight w:val="white"/>
        </w:rPr>
      </w:pPr>
      <w:r w:rsidDel="00000000" w:rsidR="00000000" w:rsidRPr="00000000">
        <w:rPr>
          <w:color w:val="2a468c"/>
          <w:sz w:val="20"/>
          <w:szCs w:val="20"/>
          <w:highlight w:val="white"/>
          <w:rtl w:val="0"/>
        </w:rPr>
        <w:t xml:space="preserve">Share the lesson objectives which are detailed further in the overview above.</w:t>
      </w:r>
    </w:p>
    <w:p w:rsidR="00000000" w:rsidDel="00000000" w:rsidP="00000000" w:rsidRDefault="00000000" w:rsidRPr="00000000" w14:paraId="0000000A">
      <w:pPr>
        <w:widowControl w:val="0"/>
        <w:spacing w:line="240" w:lineRule="auto"/>
        <w:ind w:left="0" w:firstLine="0"/>
        <w:rPr>
          <w:color w:val="2a468c"/>
          <w:sz w:val="20"/>
          <w:szCs w:val="20"/>
          <w:highlight w:val="white"/>
        </w:rPr>
      </w:pPr>
      <w:r w:rsidDel="00000000" w:rsidR="00000000" w:rsidRPr="00000000">
        <w:rPr>
          <w:rtl w:val="0"/>
        </w:rPr>
      </w:r>
    </w:p>
    <w:p w:rsidR="00000000" w:rsidDel="00000000" w:rsidP="00000000" w:rsidRDefault="00000000" w:rsidRPr="00000000" w14:paraId="0000000B">
      <w:pPr>
        <w:widowControl w:val="0"/>
        <w:spacing w:line="315.655875" w:lineRule="auto"/>
        <w:rPr>
          <w:b w:val="1"/>
          <w:color w:val="2f5496"/>
          <w:sz w:val="32"/>
          <w:szCs w:val="32"/>
          <w:highlight w:val="white"/>
        </w:rPr>
      </w:pPr>
      <w:r w:rsidDel="00000000" w:rsidR="00000000" w:rsidRPr="00000000">
        <w:rPr>
          <w:b w:val="1"/>
          <w:color w:val="2a468c"/>
          <w:sz w:val="27"/>
          <w:szCs w:val="27"/>
          <w:rtl w:val="0"/>
        </w:rPr>
        <w:t xml:space="preserve">Starter – making decisions</w:t>
      </w:r>
      <w:r w:rsidDel="00000000" w:rsidR="00000000" w:rsidRPr="00000000">
        <w:rPr>
          <w:rtl w:val="0"/>
        </w:rPr>
      </w:r>
    </w:p>
    <w:p w:rsidR="00000000" w:rsidDel="00000000" w:rsidP="00000000" w:rsidRDefault="00000000" w:rsidRPr="00000000" w14:paraId="0000000C">
      <w:pPr>
        <w:widowControl w:val="0"/>
        <w:spacing w:line="307.56300000000005" w:lineRule="auto"/>
        <w:rPr>
          <w:b w:val="1"/>
          <w:color w:val="2f5496"/>
          <w:sz w:val="26"/>
          <w:szCs w:val="26"/>
          <w:highlight w:val="white"/>
        </w:rPr>
      </w:pPr>
      <w:r w:rsidDel="00000000" w:rsidR="00000000" w:rsidRPr="00000000">
        <w:rPr>
          <w:color w:val="2f5496"/>
          <w:sz w:val="24"/>
          <w:szCs w:val="24"/>
          <w:highlight w:val="white"/>
          <w:rtl w:val="0"/>
        </w:rPr>
        <w:t xml:space="preserve">Slide 3 </w:t>
      </w:r>
      <w:r w:rsidDel="00000000" w:rsidR="00000000" w:rsidRPr="00000000">
        <w:rPr>
          <w:b w:val="1"/>
          <w:color w:val="2f5496"/>
          <w:sz w:val="24"/>
          <w:szCs w:val="24"/>
          <w:highlight w:val="white"/>
          <w:rtl w:val="0"/>
        </w:rPr>
        <w:t xml:space="preserve">[7mins]</w:t>
      </w:r>
      <w:r w:rsidDel="00000000" w:rsidR="00000000" w:rsidRPr="00000000">
        <w:rPr>
          <w:rtl w:val="0"/>
        </w:rPr>
      </w:r>
    </w:p>
    <w:p w:rsidR="00000000" w:rsidDel="00000000" w:rsidP="00000000" w:rsidRDefault="00000000" w:rsidRPr="00000000" w14:paraId="0000000D">
      <w:pPr>
        <w:widowControl w:val="0"/>
        <w:spacing w:line="330.22440000000006" w:lineRule="auto"/>
        <w:rPr>
          <w:b w:val="1"/>
          <w:color w:val="e69138"/>
          <w:sz w:val="20"/>
          <w:szCs w:val="20"/>
          <w:highlight w:val="white"/>
        </w:rPr>
      </w:pPr>
      <w:r w:rsidDel="00000000" w:rsidR="00000000" w:rsidRPr="00000000">
        <w:rPr>
          <w:b w:val="1"/>
          <w:color w:val="e69138"/>
          <w:sz w:val="24"/>
          <w:szCs w:val="24"/>
          <w:highlight w:val="white"/>
          <w:rtl w:val="0"/>
        </w:rPr>
        <w:t xml:space="preserve">S3</w:t>
      </w:r>
      <w:r w:rsidDel="00000000" w:rsidR="00000000" w:rsidRPr="00000000">
        <w:rPr>
          <w:b w:val="1"/>
          <w:color w:val="e69138"/>
          <w:sz w:val="20"/>
          <w:szCs w:val="20"/>
          <w:highlight w:val="white"/>
          <w:rtl w:val="0"/>
        </w:rPr>
        <w:t xml:space="preserve"> </w:t>
      </w:r>
    </w:p>
    <w:p w:rsidR="00000000" w:rsidDel="00000000" w:rsidP="00000000" w:rsidRDefault="00000000" w:rsidRPr="00000000" w14:paraId="0000000E">
      <w:pPr>
        <w:widowControl w:val="0"/>
        <w:spacing w:line="330.22440000000006" w:lineRule="auto"/>
        <w:rPr>
          <w:color w:val="2a468c"/>
          <w:sz w:val="20"/>
          <w:szCs w:val="20"/>
          <w:highlight w:val="white"/>
        </w:rPr>
      </w:pPr>
      <w:r w:rsidDel="00000000" w:rsidR="00000000" w:rsidRPr="00000000">
        <w:rPr>
          <w:color w:val="2a468c"/>
          <w:sz w:val="20"/>
          <w:szCs w:val="20"/>
          <w:highlight w:val="white"/>
          <w:rtl w:val="0"/>
        </w:rPr>
        <w:t xml:space="preserve">Put pairs or small groups to share decision they have taken or actions they have seen where young people have spoke out in support of social justice.  You might like to share this article “Technology has given young people a louder voice than ever before...” </w:t>
      </w:r>
    </w:p>
    <w:p w:rsidR="00000000" w:rsidDel="00000000" w:rsidP="00000000" w:rsidRDefault="00000000" w:rsidRPr="00000000" w14:paraId="0000000F">
      <w:pPr>
        <w:widowControl w:val="0"/>
        <w:spacing w:line="330.22440000000006" w:lineRule="auto"/>
        <w:rPr>
          <w:color w:val="2a468c"/>
          <w:sz w:val="20"/>
          <w:szCs w:val="20"/>
          <w:highlight w:val="white"/>
        </w:rPr>
      </w:pPr>
      <w:r w:rsidDel="00000000" w:rsidR="00000000" w:rsidRPr="00000000">
        <w:rPr>
          <w:rtl w:val="0"/>
        </w:rPr>
      </w:r>
    </w:p>
    <w:p w:rsidR="00000000" w:rsidDel="00000000" w:rsidP="00000000" w:rsidRDefault="00000000" w:rsidRPr="00000000" w14:paraId="00000010">
      <w:pPr>
        <w:widowControl w:val="0"/>
        <w:spacing w:line="330.22440000000006" w:lineRule="auto"/>
        <w:rPr>
          <w:color w:val="2a468c"/>
          <w:sz w:val="20"/>
          <w:szCs w:val="20"/>
          <w:highlight w:val="white"/>
        </w:rPr>
      </w:pPr>
      <w:hyperlink r:id="rId6">
        <w:r w:rsidDel="00000000" w:rsidR="00000000" w:rsidRPr="00000000">
          <w:rPr>
            <w:color w:val="1155cc"/>
            <w:sz w:val="20"/>
            <w:szCs w:val="20"/>
            <w:highlight w:val="white"/>
            <w:u w:val="single"/>
            <w:rtl w:val="0"/>
          </w:rPr>
          <w:t xml:space="preserve">https://www.bbc.com/worklife/article/20220803-gen-z-how-young-people-are-changing-activism</w:t>
        </w:r>
      </w:hyperlink>
      <w:r w:rsidDel="00000000" w:rsidR="00000000" w:rsidRPr="00000000">
        <w:rPr>
          <w:color w:val="2a468c"/>
          <w:sz w:val="20"/>
          <w:szCs w:val="20"/>
          <w:highlight w:val="white"/>
          <w:rtl w:val="0"/>
        </w:rPr>
        <w:t xml:space="preserve">   </w:t>
      </w:r>
    </w:p>
    <w:p w:rsidR="00000000" w:rsidDel="00000000" w:rsidP="00000000" w:rsidRDefault="00000000" w:rsidRPr="00000000" w14:paraId="00000011">
      <w:pPr>
        <w:widowControl w:val="0"/>
        <w:spacing w:line="330.22440000000006" w:lineRule="auto"/>
        <w:rPr>
          <w:color w:val="2a468c"/>
          <w:sz w:val="20"/>
          <w:szCs w:val="20"/>
          <w:highlight w:val="white"/>
        </w:rPr>
      </w:pPr>
      <w:r w:rsidDel="00000000" w:rsidR="00000000" w:rsidRPr="00000000">
        <w:rPr>
          <w:rtl w:val="0"/>
        </w:rPr>
      </w:r>
    </w:p>
    <w:p w:rsidR="00000000" w:rsidDel="00000000" w:rsidP="00000000" w:rsidRDefault="00000000" w:rsidRPr="00000000" w14:paraId="00000012">
      <w:pPr>
        <w:widowControl w:val="0"/>
        <w:spacing w:line="330.22440000000006" w:lineRule="auto"/>
        <w:rPr>
          <w:color w:val="2a468c"/>
          <w:sz w:val="20"/>
          <w:szCs w:val="20"/>
          <w:highlight w:val="white"/>
        </w:rPr>
      </w:pPr>
      <w:r w:rsidDel="00000000" w:rsidR="00000000" w:rsidRPr="00000000">
        <w:rPr>
          <w:color w:val="2a468c"/>
          <w:sz w:val="20"/>
          <w:szCs w:val="20"/>
          <w:highlight w:val="white"/>
          <w:rtl w:val="0"/>
        </w:rPr>
        <w:t xml:space="preserve">Ask students to consider how they might share such a message through music and ask them to talk to their partners about how this could be achieved, perhaps through lyrics, tempo etc.</w:t>
      </w:r>
    </w:p>
    <w:p w:rsidR="00000000" w:rsidDel="00000000" w:rsidP="00000000" w:rsidRDefault="00000000" w:rsidRPr="00000000" w14:paraId="00000013">
      <w:pPr>
        <w:widowControl w:val="0"/>
        <w:spacing w:line="330.22440000000006" w:lineRule="auto"/>
        <w:rPr>
          <w:color w:val="2a468c"/>
          <w:sz w:val="20"/>
          <w:szCs w:val="20"/>
          <w:highlight w:val="white"/>
        </w:rPr>
      </w:pPr>
      <w:r w:rsidDel="00000000" w:rsidR="00000000" w:rsidRPr="00000000">
        <w:rPr>
          <w:rtl w:val="0"/>
        </w:rPr>
      </w:r>
    </w:p>
    <w:p w:rsidR="00000000" w:rsidDel="00000000" w:rsidP="00000000" w:rsidRDefault="00000000" w:rsidRPr="00000000" w14:paraId="00000014">
      <w:pPr>
        <w:widowControl w:val="0"/>
        <w:spacing w:line="315.655875" w:lineRule="auto"/>
        <w:rPr>
          <w:b w:val="1"/>
          <w:color w:val="2a468c"/>
          <w:sz w:val="27"/>
          <w:szCs w:val="27"/>
        </w:rPr>
      </w:pPr>
      <w:r w:rsidDel="00000000" w:rsidR="00000000" w:rsidRPr="00000000">
        <w:rPr>
          <w:b w:val="1"/>
          <w:color w:val="2a468c"/>
          <w:sz w:val="27"/>
          <w:szCs w:val="27"/>
          <w:rtl w:val="0"/>
        </w:rPr>
        <w:t xml:space="preserve">Main 1 - branching</w:t>
      </w:r>
    </w:p>
    <w:p w:rsidR="00000000" w:rsidDel="00000000" w:rsidP="00000000" w:rsidRDefault="00000000" w:rsidRPr="00000000" w14:paraId="00000015">
      <w:pPr>
        <w:widowControl w:val="0"/>
        <w:spacing w:line="307.56300000000005" w:lineRule="auto"/>
        <w:rPr>
          <w:b w:val="1"/>
          <w:color w:val="2f5496"/>
          <w:sz w:val="24"/>
          <w:szCs w:val="24"/>
          <w:highlight w:val="white"/>
        </w:rPr>
      </w:pPr>
      <w:r w:rsidDel="00000000" w:rsidR="00000000" w:rsidRPr="00000000">
        <w:rPr>
          <w:color w:val="2f5496"/>
          <w:sz w:val="24"/>
          <w:szCs w:val="24"/>
          <w:highlight w:val="white"/>
          <w:rtl w:val="0"/>
        </w:rPr>
        <w:t xml:space="preserve">Slide 4-9 </w:t>
      </w:r>
      <w:r w:rsidDel="00000000" w:rsidR="00000000" w:rsidRPr="00000000">
        <w:rPr>
          <w:b w:val="1"/>
          <w:color w:val="2f5496"/>
          <w:sz w:val="24"/>
          <w:szCs w:val="24"/>
          <w:highlight w:val="white"/>
          <w:rtl w:val="0"/>
        </w:rPr>
        <w:t xml:space="preserve">[40mins]</w:t>
      </w:r>
    </w:p>
    <w:p w:rsidR="00000000" w:rsidDel="00000000" w:rsidP="00000000" w:rsidRDefault="00000000" w:rsidRPr="00000000" w14:paraId="00000016">
      <w:pPr>
        <w:widowControl w:val="0"/>
        <w:spacing w:line="330.22440000000006" w:lineRule="auto"/>
        <w:rPr>
          <w:b w:val="1"/>
          <w:color w:val="e69138"/>
          <w:sz w:val="20"/>
          <w:szCs w:val="20"/>
          <w:highlight w:val="white"/>
        </w:rPr>
      </w:pPr>
      <w:r w:rsidDel="00000000" w:rsidR="00000000" w:rsidRPr="00000000">
        <w:rPr>
          <w:b w:val="1"/>
          <w:color w:val="e69138"/>
          <w:sz w:val="24"/>
          <w:szCs w:val="24"/>
          <w:highlight w:val="white"/>
          <w:rtl w:val="0"/>
        </w:rPr>
        <w:t xml:space="preserve">S4</w:t>
      </w:r>
      <w:r w:rsidDel="00000000" w:rsidR="00000000" w:rsidRPr="00000000">
        <w:rPr>
          <w:rtl w:val="0"/>
        </w:rPr>
      </w:r>
    </w:p>
    <w:p w:rsidR="00000000" w:rsidDel="00000000" w:rsidP="00000000" w:rsidRDefault="00000000" w:rsidRPr="00000000" w14:paraId="00000017">
      <w:pPr>
        <w:widowControl w:val="0"/>
        <w:spacing w:line="330.22440000000006" w:lineRule="auto"/>
        <w:rPr>
          <w:color w:val="2a468c"/>
          <w:sz w:val="20"/>
          <w:szCs w:val="20"/>
          <w:highlight w:val="white"/>
        </w:rPr>
      </w:pPr>
      <w:r w:rsidDel="00000000" w:rsidR="00000000" w:rsidRPr="00000000">
        <w:rPr>
          <w:color w:val="2a468c"/>
          <w:sz w:val="20"/>
          <w:szCs w:val="20"/>
          <w:highlight w:val="white"/>
          <w:rtl w:val="0"/>
        </w:rPr>
        <w:t xml:space="preserve">Briefly explain that students will be moving from sequenced code that follows a standard running order through to a program that can follow different pathways depending on the user input.  It’s important to take a moment to remind them that they have used input() functions before in lesson 1 where the user was able to input the tempo.</w:t>
      </w:r>
    </w:p>
    <w:p w:rsidR="00000000" w:rsidDel="00000000" w:rsidP="00000000" w:rsidRDefault="00000000" w:rsidRPr="00000000" w14:paraId="00000018">
      <w:pPr>
        <w:widowControl w:val="0"/>
        <w:spacing w:line="330.22440000000006" w:lineRule="auto"/>
        <w:rPr>
          <w:b w:val="1"/>
          <w:color w:val="e69138"/>
          <w:sz w:val="20"/>
          <w:szCs w:val="20"/>
          <w:highlight w:val="white"/>
        </w:rPr>
      </w:pPr>
      <w:r w:rsidDel="00000000" w:rsidR="00000000" w:rsidRPr="00000000">
        <w:rPr>
          <w:b w:val="1"/>
          <w:color w:val="e69138"/>
          <w:sz w:val="24"/>
          <w:szCs w:val="24"/>
          <w:highlight w:val="white"/>
          <w:rtl w:val="0"/>
        </w:rPr>
        <w:t xml:space="preserve">S5</w:t>
      </w:r>
      <w:r w:rsidDel="00000000" w:rsidR="00000000" w:rsidRPr="00000000">
        <w:rPr>
          <w:rtl w:val="0"/>
        </w:rPr>
      </w:r>
    </w:p>
    <w:p w:rsidR="00000000" w:rsidDel="00000000" w:rsidP="00000000" w:rsidRDefault="00000000" w:rsidRPr="00000000" w14:paraId="00000019">
      <w:pPr>
        <w:widowControl w:val="0"/>
        <w:spacing w:line="330.22440000000006" w:lineRule="auto"/>
        <w:rPr>
          <w:color w:val="2a468c"/>
          <w:sz w:val="20"/>
          <w:szCs w:val="20"/>
          <w:highlight w:val="white"/>
        </w:rPr>
      </w:pPr>
      <w:r w:rsidDel="00000000" w:rsidR="00000000" w:rsidRPr="00000000">
        <w:rPr>
          <w:color w:val="2a468c"/>
          <w:sz w:val="20"/>
          <w:szCs w:val="20"/>
          <w:highlight w:val="white"/>
          <w:rtl w:val="0"/>
        </w:rPr>
        <w:t xml:space="preserve">There is some assumption that your students will have already have expored if statements before in Python.   Share with students that there are three different ways of branching programs – enabling the user to make choices rather than the program deciding what happens in sequence.  Share how elif statements can be used to ensure that the user can make choices of three or more options.</w:t>
      </w:r>
    </w:p>
    <w:p w:rsidR="00000000" w:rsidDel="00000000" w:rsidP="00000000" w:rsidRDefault="00000000" w:rsidRPr="00000000" w14:paraId="0000001A">
      <w:pPr>
        <w:widowControl w:val="0"/>
        <w:spacing w:line="330.22440000000006" w:lineRule="auto"/>
        <w:rPr>
          <w:b w:val="1"/>
          <w:color w:val="e69138"/>
          <w:sz w:val="24"/>
          <w:szCs w:val="24"/>
          <w:highlight w:val="white"/>
        </w:rPr>
      </w:pPr>
      <w:r w:rsidDel="00000000" w:rsidR="00000000" w:rsidRPr="00000000">
        <w:rPr>
          <w:b w:val="1"/>
          <w:color w:val="e69138"/>
          <w:sz w:val="24"/>
          <w:szCs w:val="24"/>
          <w:highlight w:val="white"/>
          <w:rtl w:val="0"/>
        </w:rPr>
        <w:t xml:space="preserve">S6</w:t>
      </w:r>
    </w:p>
    <w:p w:rsidR="00000000" w:rsidDel="00000000" w:rsidP="00000000" w:rsidRDefault="00000000" w:rsidRPr="00000000" w14:paraId="0000001B">
      <w:pPr>
        <w:widowControl w:val="0"/>
        <w:spacing w:line="330.22440000000006" w:lineRule="auto"/>
        <w:rPr>
          <w:color w:val="2a468c"/>
          <w:sz w:val="20"/>
          <w:szCs w:val="20"/>
          <w:highlight w:val="white"/>
        </w:rPr>
      </w:pPr>
      <w:r w:rsidDel="00000000" w:rsidR="00000000" w:rsidRPr="00000000">
        <w:rPr>
          <w:color w:val="2a468c"/>
          <w:sz w:val="20"/>
          <w:szCs w:val="20"/>
          <w:highlight w:val="white"/>
          <w:rtl w:val="0"/>
        </w:rPr>
        <w:t xml:space="preserve">Share these examples with students as a recap around the use of if statements in Python,  these are not specific to music mixing in EarSketch but instead allow students to see how if, elif and else statements can be combined depending on the options the user is provided.</w:t>
      </w:r>
    </w:p>
    <w:p w:rsidR="00000000" w:rsidDel="00000000" w:rsidP="00000000" w:rsidRDefault="00000000" w:rsidRPr="00000000" w14:paraId="0000001C">
      <w:pPr>
        <w:widowControl w:val="0"/>
        <w:spacing w:line="330.22440000000006" w:lineRule="auto"/>
        <w:rPr>
          <w:b w:val="1"/>
          <w:color w:val="e69138"/>
          <w:sz w:val="24"/>
          <w:szCs w:val="24"/>
          <w:highlight w:val="white"/>
        </w:rPr>
      </w:pPr>
      <w:r w:rsidDel="00000000" w:rsidR="00000000" w:rsidRPr="00000000">
        <w:rPr>
          <w:b w:val="1"/>
          <w:color w:val="e69138"/>
          <w:sz w:val="24"/>
          <w:szCs w:val="24"/>
          <w:highlight w:val="white"/>
          <w:rtl w:val="0"/>
        </w:rPr>
        <w:t xml:space="preserve">S7</w:t>
      </w:r>
    </w:p>
    <w:p w:rsidR="00000000" w:rsidDel="00000000" w:rsidP="00000000" w:rsidRDefault="00000000" w:rsidRPr="00000000" w14:paraId="0000001D">
      <w:pPr>
        <w:widowControl w:val="0"/>
        <w:spacing w:line="330.22440000000006" w:lineRule="auto"/>
        <w:rPr>
          <w:color w:val="2a468c"/>
          <w:sz w:val="20"/>
          <w:szCs w:val="20"/>
          <w:highlight w:val="white"/>
        </w:rPr>
      </w:pPr>
      <w:r w:rsidDel="00000000" w:rsidR="00000000" w:rsidRPr="00000000">
        <w:rPr>
          <w:color w:val="2a468c"/>
          <w:sz w:val="20"/>
          <w:szCs w:val="20"/>
          <w:highlight w:val="white"/>
          <w:rtl w:val="0"/>
        </w:rPr>
        <w:t xml:space="preserve">Organise students to work with a partner so that they can both spend time individually, reading through the code and establishing their understanding of the use of if statements.  Ask students to show their understanding by both summarising and sharing line-by-line, their interpretation of the code.  At this stage lists are not used, to focus students on the use of if statements specifically.</w:t>
      </w:r>
    </w:p>
    <w:p w:rsidR="00000000" w:rsidDel="00000000" w:rsidP="00000000" w:rsidRDefault="00000000" w:rsidRPr="00000000" w14:paraId="0000001E">
      <w:pPr>
        <w:widowControl w:val="0"/>
        <w:spacing w:line="330.22440000000006" w:lineRule="auto"/>
        <w:rPr>
          <w:b w:val="1"/>
          <w:color w:val="e69138"/>
          <w:sz w:val="24"/>
          <w:szCs w:val="24"/>
          <w:highlight w:val="white"/>
        </w:rPr>
      </w:pPr>
      <w:r w:rsidDel="00000000" w:rsidR="00000000" w:rsidRPr="00000000">
        <w:rPr>
          <w:b w:val="1"/>
          <w:color w:val="e69138"/>
          <w:sz w:val="24"/>
          <w:szCs w:val="24"/>
          <w:highlight w:val="white"/>
          <w:rtl w:val="0"/>
        </w:rPr>
        <w:t xml:space="preserve">S8</w:t>
      </w:r>
    </w:p>
    <w:p w:rsidR="00000000" w:rsidDel="00000000" w:rsidP="00000000" w:rsidRDefault="00000000" w:rsidRPr="00000000" w14:paraId="0000001F">
      <w:pPr>
        <w:widowControl w:val="0"/>
        <w:spacing w:line="330.22440000000006" w:lineRule="auto"/>
        <w:rPr>
          <w:color w:val="2a468c"/>
          <w:sz w:val="20"/>
          <w:szCs w:val="20"/>
          <w:highlight w:val="white"/>
        </w:rPr>
      </w:pPr>
      <w:r w:rsidDel="00000000" w:rsidR="00000000" w:rsidRPr="00000000">
        <w:rPr>
          <w:color w:val="2a468c"/>
          <w:sz w:val="20"/>
          <w:szCs w:val="20"/>
          <w:highlight w:val="white"/>
          <w:rtl w:val="0"/>
        </w:rPr>
        <w:t xml:space="preserve">Focus specifically on the difference between the code on the left (without the use of lists) and how it has been adjusted with the code on the right (with lists).  Some students may feel more comfortable creating their own jukebox style program using selection and some can extend themselves to use lists as well as selection.</w:t>
      </w:r>
    </w:p>
    <w:p w:rsidR="00000000" w:rsidDel="00000000" w:rsidP="00000000" w:rsidRDefault="00000000" w:rsidRPr="00000000" w14:paraId="00000020">
      <w:pPr>
        <w:widowControl w:val="0"/>
        <w:pBdr>
          <w:top w:color="auto" w:space="0" w:sz="0" w:val="none"/>
          <w:left w:color="auto" w:space="0" w:sz="0" w:val="none"/>
          <w:bottom w:color="auto" w:space="0" w:sz="0" w:val="none"/>
          <w:right w:color="auto" w:space="0" w:sz="0" w:val="none"/>
          <w:between w:color="auto" w:space="0" w:sz="0" w:val="none"/>
        </w:pBdr>
        <w:shd w:fill="ffffff" w:val="clear"/>
        <w:spacing w:line="330.22440000000006" w:lineRule="auto"/>
        <w:rPr>
          <w:color w:val="1f3763"/>
          <w:sz w:val="24"/>
          <w:szCs w:val="24"/>
          <w:highlight w:val="white"/>
        </w:rPr>
      </w:pPr>
      <w:r w:rsidDel="00000000" w:rsidR="00000000" w:rsidRPr="00000000">
        <w:rPr>
          <w:b w:val="1"/>
          <w:color w:val="e69138"/>
          <w:sz w:val="24"/>
          <w:szCs w:val="24"/>
          <w:highlight w:val="white"/>
          <w:rtl w:val="0"/>
        </w:rPr>
        <w:t xml:space="preserve">S9</w:t>
      </w:r>
      <w:r w:rsidDel="00000000" w:rsidR="00000000" w:rsidRPr="00000000">
        <w:rPr>
          <w:rtl w:val="0"/>
        </w:rPr>
      </w:r>
    </w:p>
    <w:p w:rsidR="00000000" w:rsidDel="00000000" w:rsidP="00000000" w:rsidRDefault="00000000" w:rsidRPr="00000000" w14:paraId="00000021">
      <w:pPr>
        <w:widowControl w:val="0"/>
        <w:pBdr>
          <w:top w:color="auto" w:space="0" w:sz="0" w:val="none"/>
          <w:left w:color="auto" w:space="0" w:sz="0" w:val="none"/>
          <w:bottom w:color="auto" w:space="0" w:sz="0" w:val="none"/>
          <w:right w:color="auto" w:space="0" w:sz="0" w:val="none"/>
          <w:between w:color="auto" w:space="0" w:sz="0" w:val="none"/>
        </w:pBdr>
        <w:shd w:fill="ffffff" w:val="clear"/>
        <w:spacing w:line="330.22440000000006" w:lineRule="auto"/>
        <w:rPr>
          <w:color w:val="2a468c"/>
          <w:sz w:val="20"/>
          <w:szCs w:val="20"/>
          <w:highlight w:val="white"/>
        </w:rPr>
      </w:pPr>
      <w:r w:rsidDel="00000000" w:rsidR="00000000" w:rsidRPr="00000000">
        <w:rPr>
          <w:color w:val="2a468c"/>
          <w:sz w:val="20"/>
          <w:szCs w:val="20"/>
          <w:highlight w:val="white"/>
          <w:rtl w:val="0"/>
        </w:rPr>
        <w:t xml:space="preserve">A potential solution for the activities in this lesson.</w:t>
      </w:r>
    </w:p>
    <w:p w:rsidR="00000000" w:rsidDel="00000000" w:rsidP="00000000" w:rsidRDefault="00000000" w:rsidRPr="00000000" w14:paraId="00000022">
      <w:pPr>
        <w:widowControl w:val="0"/>
        <w:spacing w:line="307.56300000000005" w:lineRule="auto"/>
        <w:rPr>
          <w:b w:val="1"/>
          <w:color w:val="2f5496"/>
          <w:sz w:val="24"/>
          <w:szCs w:val="24"/>
          <w:highlight w:val="white"/>
        </w:rPr>
      </w:pPr>
      <w:r w:rsidDel="00000000" w:rsidR="00000000" w:rsidRPr="00000000">
        <w:rPr>
          <w:rtl w:val="0"/>
        </w:rPr>
      </w:r>
    </w:p>
    <w:p w:rsidR="00000000" w:rsidDel="00000000" w:rsidP="00000000" w:rsidRDefault="00000000" w:rsidRPr="00000000" w14:paraId="00000023">
      <w:pPr>
        <w:widowControl w:val="0"/>
        <w:pBdr>
          <w:top w:color="auto" w:space="0" w:sz="0" w:val="none"/>
          <w:left w:color="auto" w:space="0" w:sz="0" w:val="none"/>
          <w:bottom w:color="auto" w:space="0" w:sz="0" w:val="none"/>
          <w:right w:color="auto" w:space="0" w:sz="0" w:val="none"/>
          <w:between w:color="auto" w:space="0" w:sz="0" w:val="none"/>
        </w:pBdr>
        <w:shd w:fill="ffffff" w:val="clear"/>
        <w:spacing w:line="307.56300000000005" w:lineRule="auto"/>
        <w:rPr>
          <w:b w:val="1"/>
          <w:color w:val="2f5496"/>
          <w:sz w:val="32"/>
          <w:szCs w:val="32"/>
          <w:highlight w:val="white"/>
        </w:rPr>
      </w:pPr>
      <w:r w:rsidDel="00000000" w:rsidR="00000000" w:rsidRPr="00000000">
        <w:rPr>
          <w:b w:val="1"/>
          <w:color w:val="2a468c"/>
          <w:sz w:val="27"/>
          <w:szCs w:val="27"/>
          <w:rtl w:val="0"/>
        </w:rPr>
        <w:t xml:space="preserve">Plenary  </w:t>
      </w:r>
      <w:r w:rsidDel="00000000" w:rsidR="00000000" w:rsidRPr="00000000">
        <w:rPr>
          <w:rtl w:val="0"/>
        </w:rPr>
      </w:r>
    </w:p>
    <w:p w:rsidR="00000000" w:rsidDel="00000000" w:rsidP="00000000" w:rsidRDefault="00000000" w:rsidRPr="00000000" w14:paraId="00000024">
      <w:pPr>
        <w:widowControl w:val="0"/>
        <w:pBdr>
          <w:top w:color="auto" w:space="0" w:sz="0" w:val="none"/>
          <w:left w:color="auto" w:space="0" w:sz="0" w:val="none"/>
          <w:bottom w:color="auto" w:space="0" w:sz="0" w:val="none"/>
          <w:right w:color="auto" w:space="0" w:sz="0" w:val="none"/>
          <w:between w:color="auto" w:space="0" w:sz="0" w:val="none"/>
        </w:pBdr>
        <w:shd w:fill="ffffff" w:val="clear"/>
        <w:spacing w:line="307.56300000000005" w:lineRule="auto"/>
        <w:rPr>
          <w:color w:val="2f5496"/>
          <w:sz w:val="24"/>
          <w:szCs w:val="24"/>
          <w:highlight w:val="white"/>
        </w:rPr>
      </w:pPr>
      <w:r w:rsidDel="00000000" w:rsidR="00000000" w:rsidRPr="00000000">
        <w:rPr>
          <w:color w:val="2f5496"/>
          <w:sz w:val="24"/>
          <w:szCs w:val="24"/>
          <w:highlight w:val="white"/>
          <w:rtl w:val="0"/>
        </w:rPr>
        <w:t xml:space="preserve">Slide 10 [10mins] </w:t>
      </w:r>
    </w:p>
    <w:p w:rsidR="00000000" w:rsidDel="00000000" w:rsidP="00000000" w:rsidRDefault="00000000" w:rsidRPr="00000000" w14:paraId="00000025">
      <w:pPr>
        <w:widowControl w:val="0"/>
        <w:pBdr>
          <w:top w:color="auto" w:space="0" w:sz="0" w:val="none"/>
          <w:left w:color="auto" w:space="0" w:sz="0" w:val="none"/>
          <w:bottom w:color="auto" w:space="0" w:sz="0" w:val="none"/>
          <w:right w:color="auto" w:space="0" w:sz="0" w:val="none"/>
          <w:between w:color="auto" w:space="0" w:sz="0" w:val="none"/>
        </w:pBdr>
        <w:shd w:fill="ffffff" w:val="clear"/>
        <w:spacing w:line="307.56300000000005" w:lineRule="auto"/>
        <w:rPr>
          <w:color w:val="2f5496"/>
          <w:sz w:val="24"/>
          <w:szCs w:val="24"/>
          <w:highlight w:val="white"/>
        </w:rPr>
      </w:pPr>
      <w:r w:rsidDel="00000000" w:rsidR="00000000" w:rsidRPr="00000000">
        <w:rPr>
          <w:b w:val="1"/>
          <w:color w:val="e69138"/>
          <w:sz w:val="24"/>
          <w:szCs w:val="24"/>
          <w:highlight w:val="white"/>
          <w:rtl w:val="0"/>
        </w:rPr>
        <w:t xml:space="preserve">S10</w:t>
      </w:r>
      <w:r w:rsidDel="00000000" w:rsidR="00000000" w:rsidRPr="00000000">
        <w:rPr>
          <w:rtl w:val="0"/>
        </w:rPr>
      </w:r>
    </w:p>
    <w:p w:rsidR="00000000" w:rsidDel="00000000" w:rsidP="00000000" w:rsidRDefault="00000000" w:rsidRPr="00000000" w14:paraId="00000026">
      <w:pPr>
        <w:widowControl w:val="0"/>
        <w:pBdr>
          <w:top w:color="auto" w:space="0" w:sz="0" w:val="none"/>
          <w:left w:color="auto" w:space="0" w:sz="0" w:val="none"/>
          <w:bottom w:color="auto" w:space="0" w:sz="0" w:val="none"/>
          <w:right w:color="auto" w:space="0" w:sz="0" w:val="none"/>
          <w:between w:color="auto" w:space="0" w:sz="0" w:val="none"/>
        </w:pBdr>
        <w:shd w:fill="ffffff" w:val="clear"/>
        <w:spacing w:line="307.56300000000005" w:lineRule="auto"/>
        <w:rPr>
          <w:b w:val="1"/>
          <w:color w:val="1f3763"/>
          <w:sz w:val="24"/>
          <w:szCs w:val="24"/>
          <w:highlight w:val="white"/>
        </w:rPr>
      </w:pPr>
      <w:r w:rsidDel="00000000" w:rsidR="00000000" w:rsidRPr="00000000">
        <w:rPr>
          <w:color w:val="2a468c"/>
          <w:sz w:val="20"/>
          <w:szCs w:val="20"/>
          <w:highlight w:val="white"/>
          <w:rtl w:val="0"/>
        </w:rPr>
        <w:t xml:space="preserve">Ask students to try out each other’s solutions using the direct input for the artist name.  The key element here is for students to understand that inputting instructions for a solution they have not created might cause some problems as they might be expecting lowercase only, for example.</w:t>
      </w:r>
      <w:r w:rsidDel="00000000" w:rsidR="00000000" w:rsidRPr="00000000">
        <w:rPr>
          <w:rtl w:val="0"/>
        </w:rPr>
      </w:r>
    </w:p>
    <w:p w:rsidR="00000000" w:rsidDel="00000000" w:rsidP="00000000" w:rsidRDefault="00000000" w:rsidRPr="00000000" w14:paraId="00000027">
      <w:pPr>
        <w:widowControl w:val="0"/>
        <w:spacing w:line="307.56300000000005" w:lineRule="auto"/>
        <w:rPr>
          <w:b w:val="1"/>
          <w:color w:val="2f5496"/>
          <w:sz w:val="24"/>
          <w:szCs w:val="24"/>
          <w:highlight w:val="white"/>
        </w:rPr>
      </w:pPr>
      <w:r w:rsidDel="00000000" w:rsidR="00000000" w:rsidRPr="00000000">
        <w:rPr>
          <w:rtl w:val="0"/>
        </w:rPr>
      </w:r>
    </w:p>
    <w:sectPr>
      <w:headerReference r:id="rId7"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Play">
    <w:embedRegular w:fontKey="{00000000-0000-0000-0000-000000000000}" r:id="rId1" w:subsetted="0"/>
    <w:embedBold w:fontKey="{00000000-0000-0000-0000-000000000000}" r:id="rId2"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8">
    <w:pPr>
      <w:widowControl w:val="0"/>
      <w:spacing w:line="240" w:lineRule="auto"/>
      <w:rPr/>
    </w:pPr>
    <w:r w:rsidDel="00000000" w:rsidR="00000000" w:rsidRPr="00000000">
      <w:rPr>
        <w:rFonts w:ascii="Play" w:cs="Play" w:eastAsia="Play" w:hAnsi="Play"/>
        <w:b w:val="1"/>
        <w:color w:val="2a468c"/>
        <w:sz w:val="102"/>
        <w:szCs w:val="102"/>
      </w:rPr>
      <w:drawing>
        <wp:inline distB="114300" distT="114300" distL="114300" distR="114300">
          <wp:extent cx="3033713" cy="466725"/>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3033713" cy="466725"/>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www.bbc.com/worklife/article/20220803-gen-z-how-young-people-are-changing-activism" TargetMode="External"/><Relationship Id="rId7"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